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0D" w:rsidRPr="005E1225" w:rsidRDefault="0016290D" w:rsidP="0016290D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sz w:val="28"/>
          <w:szCs w:val="28"/>
          <w:lang w:eastAsia="ko-KR"/>
        </w:rPr>
        <w:t>ОТЗЫВ-ХАРАКТЕРИСТИКА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на обучающегося об уровне освоения компетенций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в период прохождения практики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2920"/>
        <w:gridCol w:w="6936"/>
      </w:tblGrid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УЧЕБНАЯ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учебная практика: ознакомительная практика по защите растений</w:t>
            </w:r>
          </w:p>
          <w:p w:rsidR="0016290D" w:rsidRPr="005E1225" w:rsidRDefault="0016290D" w:rsidP="00370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936" w:type="dxa"/>
            <w:vAlign w:val="center"/>
          </w:tcPr>
          <w:p w:rsidR="0016290D" w:rsidRPr="00766E08" w:rsidRDefault="00766E08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766E0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12.07.2024 - 20.07.2024 гг.</w:t>
            </w:r>
          </w:p>
        </w:tc>
      </w:tr>
      <w:tr w:rsidR="0016290D" w:rsidRPr="005E1225" w:rsidTr="00370A88">
        <w:trPr>
          <w:trHeight w:val="85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Место прохождения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г. Саратов, окрестности г. Саратова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Фамилия Имя Отчество обучающегося (полностью)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_________________________________________________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Курс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группа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БА-201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форма обучения 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очная</w:t>
            </w:r>
          </w:p>
        </w:tc>
      </w:tr>
    </w:tbl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16290D" w:rsidRPr="005E1225" w:rsidRDefault="0016290D" w:rsidP="0016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За время прохождения практики</w:t>
      </w:r>
      <w:r>
        <w:rPr>
          <w:rFonts w:ascii="Times New Roman" w:hAnsi="Times New Roman"/>
          <w:sz w:val="28"/>
          <w:szCs w:val="28"/>
          <w:lang w:eastAsia="ko-KR"/>
        </w:rPr>
        <w:t xml:space="preserve"> (Учебная практика: ознакомительная 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практика по защите растений</w:t>
      </w:r>
      <w:r>
        <w:rPr>
          <w:rFonts w:ascii="Times New Roman" w:eastAsia="Batang" w:hAnsi="Times New Roman"/>
          <w:sz w:val="28"/>
          <w:szCs w:val="28"/>
          <w:lang w:eastAsia="ko-KR"/>
        </w:rPr>
        <w:t>)</w:t>
      </w:r>
      <w:r w:rsidRPr="005E1225">
        <w:rPr>
          <w:rFonts w:ascii="Times New Roman" w:hAnsi="Times New Roman"/>
          <w:sz w:val="28"/>
          <w:szCs w:val="28"/>
          <w:lang w:eastAsia="ko-KR"/>
        </w:rPr>
        <w:t xml:space="preserve"> обучающийся освоил все необходимые компетенции, предусмотренные основной профессиональной образовательной программой:</w:t>
      </w:r>
    </w:p>
    <w:p w:rsidR="0016290D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E1225">
        <w:rPr>
          <w:rFonts w:ascii="Times New Roman" w:hAnsi="Times New Roman"/>
          <w:sz w:val="28"/>
          <w:szCs w:val="28"/>
          <w:lang w:eastAsia="en-US"/>
        </w:rPr>
        <w:t>Уровень сформированности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389"/>
      </w:tblGrid>
      <w:tr w:rsidR="0016290D" w:rsidRPr="005866D2" w:rsidTr="00370A88">
        <w:trPr>
          <w:tblHeader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>Компетенция.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 xml:space="preserve">Уровень сформированности компетенции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>Подпись</w:t>
            </w:r>
          </w:p>
          <w:p w:rsidR="0016290D" w:rsidRPr="005866D2" w:rsidRDefault="0016290D" w:rsidP="00370A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i/>
                <w:lang w:eastAsia="en-US"/>
              </w:rPr>
              <w:t>(выбрать нужное)</w:t>
            </w: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5866D2">
              <w:rPr>
                <w:rFonts w:ascii="Times New Roman" w:eastAsia="Batang" w:hAnsi="Times New Roman"/>
                <w:lang w:eastAsia="ko-KR"/>
              </w:rPr>
              <w:t>«</w:t>
            </w:r>
            <w:r w:rsidRPr="00276C00">
              <w:rPr>
                <w:rFonts w:ascii="Times New Roman" w:eastAsia="Batang" w:hAnsi="Times New Roman"/>
                <w:lang w:eastAsia="ko-KR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  <w:r w:rsidRPr="005866D2">
              <w:rPr>
                <w:rFonts w:ascii="Times New Roman" w:eastAsia="Batang" w:hAnsi="Times New Roman"/>
                <w:lang w:eastAsia="ko-KR"/>
              </w:rPr>
              <w:t>» (</w:t>
            </w:r>
            <w:r w:rsidRPr="00276C00">
              <w:rPr>
                <w:rFonts w:ascii="Times New Roman" w:eastAsia="Batang" w:hAnsi="Times New Roman"/>
                <w:lang w:eastAsia="ko-KR"/>
              </w:rPr>
              <w:t>ОПК-1</w:t>
            </w:r>
            <w:r w:rsidRPr="005866D2">
              <w:rPr>
                <w:rFonts w:ascii="Times New Roman" w:eastAsia="Batang" w:hAnsi="Times New Roman"/>
                <w:lang w:eastAsia="ko-KR"/>
              </w:rPr>
              <w:t>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276C00">
              <w:rPr>
                <w:rFonts w:ascii="Times New Roman" w:hAnsi="Times New Roman"/>
                <w:lang w:eastAsia="ko-KR"/>
              </w:rPr>
              <w:t>ОПК-1.6 – решает задачи профессиональной деятельности на основе знаний основных законов естественных наук</w:t>
            </w: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Продвинутый уровень (хорошо)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знание базового материала, в целом </w:t>
            </w:r>
            <w:r>
              <w:rPr>
                <w:rFonts w:ascii="Times New Roman" w:hAnsi="Times New Roman"/>
                <w:lang w:eastAsia="ko-KR"/>
              </w:rPr>
              <w:t xml:space="preserve">хорошее умение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несущественные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lastRenderedPageBreak/>
              <w:t>Высокий уровень (отлично)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</w:t>
            </w:r>
            <w:r>
              <w:rPr>
                <w:rFonts w:ascii="Times New Roman" w:hAnsi="Times New Roman"/>
                <w:lang w:eastAsia="ko-KR"/>
              </w:rPr>
              <w:t xml:space="preserve">может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shd w:val="clear" w:color="auto" w:fill="FFFFFF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>«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5866D2">
              <w:rPr>
                <w:rFonts w:ascii="Times New Roman" w:hAnsi="Times New Roman"/>
                <w:lang w:eastAsia="ko-KR"/>
              </w:rPr>
              <w:t xml:space="preserve">» </w:t>
            </w:r>
            <w:r w:rsidRPr="005866D2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(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ПК-6</w:t>
            </w:r>
            <w:r w:rsidRPr="005866D2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shd w:val="clear" w:color="auto" w:fill="FFFFFF"/>
                <w:lang w:eastAsia="ko-KR"/>
              </w:rPr>
            </w:pP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ПК-6.1 – распознает по морфологическим признакам вредителей и повреждения растений; определяет симптомы заболеваний и их возбудителей на растениях.</w:t>
            </w:r>
          </w:p>
        </w:tc>
      </w:tr>
      <w:tr w:rsidR="0016290D" w:rsidRPr="005866D2" w:rsidTr="00370A88">
        <w:trPr>
          <w:trHeight w:val="184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материалом на практике, не способен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70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137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Продвинутый уровень (хорошо)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знание материала, в целом успешное умение самостоятельно пользоваться теоретическим материалом на практике и способностью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468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Высокий уровень (отлично)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</w:tbl>
    <w:p w:rsidR="0016290D" w:rsidRPr="005E1225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16290D" w:rsidRPr="005E1225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5E1225">
        <w:rPr>
          <w:rFonts w:ascii="Times New Roman" w:hAnsi="Times New Roman"/>
          <w:b/>
          <w:sz w:val="24"/>
          <w:szCs w:val="24"/>
          <w:lang w:eastAsia="ko-KR"/>
        </w:rPr>
        <w:t>Общая характеристика деятельности обучающегося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5E1225">
        <w:rPr>
          <w:rFonts w:ascii="Times New Roman" w:hAnsi="Times New Roman"/>
          <w:b/>
          <w:sz w:val="24"/>
          <w:szCs w:val="24"/>
          <w:lang w:eastAsia="ko-KR"/>
        </w:rPr>
        <w:t>в период прохождения практики</w:t>
      </w:r>
    </w:p>
    <w:p w:rsidR="0016290D" w:rsidRPr="005E1225" w:rsidRDefault="0016290D" w:rsidP="001629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16290D" w:rsidRPr="005E1225" w:rsidRDefault="0016290D" w:rsidP="0016290D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__________________________________________________________________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(отлично/хорошо/удовлетворительно/неудовлетворительно)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от университета         </w:t>
      </w:r>
      <w:r w:rsidR="00766E08">
        <w:rPr>
          <w:rFonts w:ascii="Times New Roman" w:eastAsia="Batang" w:hAnsi="Times New Roman"/>
          <w:sz w:val="24"/>
          <w:szCs w:val="24"/>
          <w:lang w:eastAsia="ko-KR"/>
        </w:rPr>
        <w:t xml:space="preserve">      Суминова Наталья Борисовна</w:t>
      </w:r>
      <w:r>
        <w:rPr>
          <w:rFonts w:ascii="Times New Roman" w:eastAsia="Batang" w:hAnsi="Times New Roman"/>
          <w:sz w:val="24"/>
          <w:szCs w:val="24"/>
          <w:lang w:eastAsia="ko-KR"/>
        </w:rPr>
        <w:t>, доцент        __________________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</w:t>
      </w: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(должность, Ф.И.О.)   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</w:t>
      </w:r>
      <w:r w:rsidRPr="005E1225">
        <w:rPr>
          <w:rFonts w:ascii="Times New Roman" w:eastAsia="Batang" w:hAnsi="Times New Roman"/>
          <w:sz w:val="24"/>
          <w:szCs w:val="24"/>
          <w:lang w:eastAsia="ko-KR"/>
        </w:rPr>
        <w:t>(подпись)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</w:t>
      </w:r>
    </w:p>
    <w:p w:rsidR="002C1DBB" w:rsidRDefault="0016290D" w:rsidP="0016290D"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</w:t>
      </w:r>
      <w:r w:rsidR="00766E08">
        <w:rPr>
          <w:rFonts w:ascii="Times New Roman" w:eastAsia="Batang" w:hAnsi="Times New Roman"/>
          <w:sz w:val="24"/>
          <w:szCs w:val="24"/>
          <w:lang w:eastAsia="ko-KR"/>
        </w:rPr>
        <w:t>20.07.2024 г</w:t>
      </w:r>
      <w:bookmarkStart w:id="0" w:name="_GoBack"/>
      <w:bookmarkEnd w:id="0"/>
      <w:r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  <w:r w:rsidRPr="0016290D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                     </w:t>
      </w:r>
      <w:r w:rsidRPr="005E1225">
        <w:rPr>
          <w:rFonts w:ascii="Times New Roman" w:eastAsia="Batang" w:hAnsi="Times New Roman"/>
          <w:sz w:val="24"/>
          <w:szCs w:val="24"/>
          <w:lang w:eastAsia="ko-KR"/>
        </w:rPr>
        <w:t>М.П.</w:t>
      </w:r>
    </w:p>
    <w:sectPr w:rsidR="002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1B"/>
    <w:rsid w:val="0016290D"/>
    <w:rsid w:val="002C1DBB"/>
    <w:rsid w:val="00766E08"/>
    <w:rsid w:val="00F1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5477"/>
  <w15:chartTrackingRefBased/>
  <w15:docId w15:val="{4A2F033A-E223-40AB-B3AB-F0FE4C80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2023-06-22T10:11:00Z</dcterms:created>
  <dcterms:modified xsi:type="dcterms:W3CDTF">2024-06-21T10:10:00Z</dcterms:modified>
</cp:coreProperties>
</file>